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63B4" w:rsidRDefault="00FD63B4" w:rsidP="00FD63B4">
      <w:pPr>
        <w:spacing w:after="0" w:line="480" w:lineRule="auto"/>
        <w:jc w:val="center"/>
        <w:rPr>
          <w:rFonts w:ascii="Times New Roman" w:hAnsi="Times New Roman" w:cs="Times New Roman"/>
          <w:sz w:val="24"/>
          <w:szCs w:val="24"/>
        </w:rPr>
      </w:pPr>
    </w:p>
    <w:p w:rsidR="00FD63B4" w:rsidRDefault="00FD63B4" w:rsidP="00FD63B4">
      <w:pPr>
        <w:spacing w:after="0" w:line="480" w:lineRule="auto"/>
        <w:jc w:val="center"/>
        <w:rPr>
          <w:rFonts w:ascii="Times New Roman" w:hAnsi="Times New Roman" w:cs="Times New Roman"/>
          <w:sz w:val="24"/>
          <w:szCs w:val="24"/>
        </w:rPr>
      </w:pPr>
    </w:p>
    <w:p w:rsidR="00FD63B4" w:rsidRDefault="00FD63B4" w:rsidP="00FD63B4">
      <w:pPr>
        <w:spacing w:after="0" w:line="480" w:lineRule="auto"/>
        <w:jc w:val="center"/>
        <w:rPr>
          <w:rFonts w:ascii="Times New Roman" w:hAnsi="Times New Roman" w:cs="Times New Roman"/>
          <w:sz w:val="24"/>
          <w:szCs w:val="24"/>
        </w:rPr>
      </w:pPr>
    </w:p>
    <w:p w:rsidR="00FD63B4" w:rsidRDefault="00FD63B4" w:rsidP="00FD63B4">
      <w:pPr>
        <w:spacing w:after="0" w:line="480" w:lineRule="auto"/>
        <w:jc w:val="center"/>
        <w:rPr>
          <w:rFonts w:ascii="Times New Roman" w:hAnsi="Times New Roman" w:cs="Times New Roman"/>
          <w:sz w:val="24"/>
          <w:szCs w:val="24"/>
        </w:rPr>
      </w:pPr>
    </w:p>
    <w:p w:rsidR="00FD63B4" w:rsidRDefault="00FD63B4" w:rsidP="00FD63B4">
      <w:pPr>
        <w:spacing w:after="0" w:line="480" w:lineRule="auto"/>
        <w:jc w:val="center"/>
        <w:rPr>
          <w:rFonts w:ascii="Times New Roman" w:hAnsi="Times New Roman" w:cs="Times New Roman"/>
          <w:sz w:val="24"/>
          <w:szCs w:val="24"/>
        </w:rPr>
      </w:pPr>
    </w:p>
    <w:p w:rsidR="00FD63B4" w:rsidRDefault="00FD63B4" w:rsidP="00FD63B4">
      <w:pPr>
        <w:spacing w:after="0" w:line="480" w:lineRule="auto"/>
        <w:jc w:val="center"/>
        <w:rPr>
          <w:rFonts w:ascii="Times New Roman" w:hAnsi="Times New Roman" w:cs="Times New Roman"/>
          <w:sz w:val="24"/>
          <w:szCs w:val="24"/>
        </w:rPr>
      </w:pPr>
    </w:p>
    <w:p w:rsidR="007F0107" w:rsidRDefault="005A0F3B" w:rsidP="00FD63B4">
      <w:pPr>
        <w:spacing w:after="0" w:line="480" w:lineRule="auto"/>
        <w:jc w:val="center"/>
        <w:rPr>
          <w:rFonts w:ascii="Times New Roman" w:hAnsi="Times New Roman" w:cs="Times New Roman"/>
          <w:sz w:val="24"/>
          <w:szCs w:val="24"/>
        </w:rPr>
      </w:pPr>
      <w:r w:rsidRPr="00154EF1">
        <w:rPr>
          <w:rFonts w:ascii="Times New Roman" w:hAnsi="Times New Roman" w:cs="Times New Roman"/>
          <w:sz w:val="24"/>
          <w:szCs w:val="24"/>
        </w:rPr>
        <w:t>Business Franchising</w:t>
      </w:r>
    </w:p>
    <w:p w:rsidR="007F0107" w:rsidRDefault="005A0F3B" w:rsidP="00FD63B4">
      <w:pPr>
        <w:spacing w:after="0" w:line="480" w:lineRule="auto"/>
        <w:jc w:val="center"/>
        <w:rPr>
          <w:rFonts w:ascii="Times New Roman" w:hAnsi="Times New Roman" w:cs="Times New Roman"/>
          <w:sz w:val="24"/>
          <w:szCs w:val="24"/>
        </w:rPr>
      </w:pPr>
      <w:r w:rsidRPr="00154EF1">
        <w:rPr>
          <w:rFonts w:ascii="Times New Roman" w:hAnsi="Times New Roman" w:cs="Times New Roman"/>
          <w:sz w:val="24"/>
          <w:szCs w:val="24"/>
        </w:rPr>
        <w:t>Student’s Name</w:t>
      </w:r>
    </w:p>
    <w:p w:rsidR="00FD63B4" w:rsidRDefault="005A0F3B" w:rsidP="00FD63B4">
      <w:pPr>
        <w:spacing w:after="0" w:line="480" w:lineRule="auto"/>
        <w:jc w:val="center"/>
        <w:rPr>
          <w:rFonts w:ascii="Times New Roman" w:hAnsi="Times New Roman" w:cs="Times New Roman"/>
          <w:sz w:val="24"/>
          <w:szCs w:val="24"/>
        </w:rPr>
      </w:pPr>
      <w:r w:rsidRPr="00154EF1">
        <w:rPr>
          <w:rFonts w:ascii="Times New Roman" w:hAnsi="Times New Roman" w:cs="Times New Roman"/>
          <w:sz w:val="24"/>
          <w:szCs w:val="24"/>
        </w:rPr>
        <w:t>Institutional Affiliation</w:t>
      </w:r>
      <w:r w:rsidR="007F0107">
        <w:rPr>
          <w:rFonts w:ascii="Times New Roman" w:hAnsi="Times New Roman" w:cs="Times New Roman"/>
          <w:sz w:val="24"/>
          <w:szCs w:val="24"/>
        </w:rPr>
        <w:t>s</w:t>
      </w:r>
    </w:p>
    <w:p w:rsidR="00FD63B4" w:rsidRDefault="00FD63B4" w:rsidP="00FD63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A0F3B" w:rsidRDefault="005A0F3B" w:rsidP="00FD63B4">
      <w:pPr>
        <w:spacing w:after="0" w:line="480" w:lineRule="auto"/>
        <w:jc w:val="center"/>
        <w:rPr>
          <w:rFonts w:ascii="Times New Roman" w:hAnsi="Times New Roman" w:cs="Times New Roman"/>
          <w:sz w:val="24"/>
          <w:szCs w:val="24"/>
        </w:rPr>
      </w:pPr>
      <w:r w:rsidRPr="00154EF1">
        <w:rPr>
          <w:rFonts w:ascii="Times New Roman" w:hAnsi="Times New Roman" w:cs="Times New Roman"/>
          <w:sz w:val="24"/>
          <w:szCs w:val="24"/>
        </w:rPr>
        <w:lastRenderedPageBreak/>
        <w:t>Business Franchising</w:t>
      </w:r>
    </w:p>
    <w:p w:rsidR="00AD62BC" w:rsidRPr="00064DBC" w:rsidRDefault="00AD62BC" w:rsidP="00FD63B4">
      <w:pPr>
        <w:spacing w:after="0" w:line="480" w:lineRule="auto"/>
        <w:jc w:val="center"/>
        <w:rPr>
          <w:rFonts w:ascii="Times New Roman" w:hAnsi="Times New Roman" w:cs="Times New Roman"/>
          <w:b/>
          <w:sz w:val="24"/>
          <w:szCs w:val="24"/>
        </w:rPr>
      </w:pPr>
      <w:r w:rsidRPr="00064DBC">
        <w:rPr>
          <w:rFonts w:ascii="Times New Roman" w:hAnsi="Times New Roman" w:cs="Times New Roman"/>
          <w:b/>
          <w:sz w:val="24"/>
          <w:szCs w:val="24"/>
        </w:rPr>
        <w:t>Introduction</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Promoting the development of a strong small business sector is a vital component in achieving a sustainable local economic development strategy. Franchising business model has been mainly associated with American entrepreneurship. However, today, Franchising has evolved and revolutionized the global market. For many decades, investment in the urban commercial business corridors has resulted in numerous important services and entrepreneurial opportunities that are all considered to be vital forces driving wealth creation in the urban areas and the country at large. Business franchising model plays a significant role in both the local and international economy. This research seeks to examine the role of franchising business model at the local and national levels. As a business model, franchising contributes significantly to the gross domestic product (GDP) and creation of wealth, improves the economic scale and sustainable development of a country, and offers the entrepreneurs the right to operate in the new market. </w:t>
      </w:r>
    </w:p>
    <w:p w:rsidR="00154EF1" w:rsidRPr="00154EF1" w:rsidRDefault="00154EF1" w:rsidP="00154EF1">
      <w:pPr>
        <w:spacing w:after="0" w:line="480" w:lineRule="auto"/>
        <w:jc w:val="center"/>
        <w:rPr>
          <w:rFonts w:ascii="Times New Roman" w:hAnsi="Times New Roman" w:cs="Times New Roman"/>
          <w:b/>
          <w:sz w:val="24"/>
          <w:szCs w:val="24"/>
        </w:rPr>
      </w:pPr>
      <w:r w:rsidRPr="00154EF1">
        <w:rPr>
          <w:rFonts w:ascii="Times New Roman" w:hAnsi="Times New Roman" w:cs="Times New Roman"/>
          <w:b/>
          <w:sz w:val="24"/>
          <w:szCs w:val="24"/>
        </w:rPr>
        <w:t xml:space="preserve">Background and Definition </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Franchising is a business model concept that started many decades ago. Krzyzaniak (2016) defines different ideas used in franchising that can help understand the business model better. The associated terms used in understanding the term “franchising” include franchise, franchisor, franchisee, and trademark. It is important to understand these concepts because they will be used in the paper to explain and understand the concepts of franchising in business. A franchise is understood as the right to sell a business’s products in a certain area using the name of the business (Krzyzaniak, 2016). The franchisor, on the other hand, refers to the company </w:t>
      </w:r>
      <w:r w:rsidRPr="00154EF1">
        <w:rPr>
          <w:rFonts w:ascii="Times New Roman" w:hAnsi="Times New Roman" w:cs="Times New Roman"/>
          <w:sz w:val="24"/>
          <w:szCs w:val="24"/>
        </w:rPr>
        <w:lastRenderedPageBreak/>
        <w:t>owning or controlling the rights to allow the franchise to potential businesses that would like to use its name (Krzyzaniak, 2016).</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Further, franchisee refers to the organization or a person who is allowed to use the right to conduct business by the franchisor (Krzyzaniak, 2016). Finally, trademark refers to the name or symbol used in identifying the products produced by a certain manufacturer to differentiate them in the market from the competitors (Krzyzaniak, 2016). These concepts will help expand and understand the concept of franchising as a business model. </w:t>
      </w:r>
    </w:p>
    <w:p w:rsidR="005A0F3B" w:rsidRPr="00154EF1" w:rsidRDefault="005A0F3B" w:rsidP="00064DBC">
      <w:pPr>
        <w:spacing w:after="0" w:line="480" w:lineRule="auto"/>
        <w:jc w:val="center"/>
        <w:rPr>
          <w:rFonts w:ascii="Times New Roman" w:hAnsi="Times New Roman" w:cs="Times New Roman"/>
          <w:b/>
          <w:sz w:val="24"/>
          <w:szCs w:val="24"/>
        </w:rPr>
      </w:pPr>
      <w:r w:rsidRPr="00154EF1">
        <w:rPr>
          <w:rFonts w:ascii="Times New Roman" w:hAnsi="Times New Roman" w:cs="Times New Roman"/>
          <w:b/>
          <w:sz w:val="24"/>
          <w:szCs w:val="24"/>
        </w:rPr>
        <w:t>Contribution to Gross Domestic Product and Creation of Wealth</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Business franchising is believed to contribute significantly to the country’s gross domestic product (GDP). Calderon-Monge et al. (2017) explain the economic sustainability in franchising citing that as a business model, franchising makes a significant contribution to the country’s GDP. Calderon-Monge et al. (2017) estimate that there are over 732,842 franchise business outlets in the United States, which creates over 7.6 million jobs and also generates over $674 billion. According to the authors, this accounts for about 2.5% of the total GDP in the United States (Calderon-Monge et al., 2017, p. 3). Every business that looks for opportunities within and outside the country seeks to enhance its corporate sustainability. Calderon-Monge et al. (2017) explain corporate sustainability involves the pursuit of objectives that are consistent with the wider concept of the country’s sustainable development. According to the authors, sustainability has three main pillars; economic prosperity, environmental integrity, and social equity (Calderon-Monge et al., 2017). Thomas (2015) also asserts that franchising can help promote the sustainable development by fostering a strong small business sector development. According to Thomas (2015), business franchising contributes both directly and indirectly to the country’s economic development and sustainability. In the United States, for instance, by 2015 </w:t>
      </w:r>
      <w:r w:rsidRPr="00154EF1">
        <w:rPr>
          <w:rFonts w:ascii="Times New Roman" w:hAnsi="Times New Roman" w:cs="Times New Roman"/>
          <w:sz w:val="24"/>
          <w:szCs w:val="24"/>
        </w:rPr>
        <w:lastRenderedPageBreak/>
        <w:t xml:space="preserve">franchising business sector was contributing about $1.2 trillion in GDP to the national economy both directly and indirectly. Since then, franchising has grown in different diversities offering over 1,200 opportunities across different sectors in the United States (Thomas, 2015). </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Franchising business model assists in creating wealth for the country through contribution to the economic development of that particular nation. Even though wealth building is vital in achieving the local economic development and sustainability, many countries still ignore the importance of franchising because they do not understand it (Thomas, 2015). It is important to mention that franchising is not an industry or magic show where franchises are sold. Franchising is about creating a company with new menu items, new promotional programs and new décor concepts. For the companies that wish to expand their operations outside the country, franchising offers them the opportunity to have their businesses in the new locations operated by committed managers but not leave the company’s operations in the hands of inexperienced employees. Sayabaev et al. (2016) explain that franchise brings out the best in the organization strategy under which the business operates. For example, in a hotel franchising, the business model provides the affiliate hotel with a value that is added through the international brand (Sayabaev et al., 2016). Some of the major franchising hotels like McDonalds and Starbucks benefits from this model through international recognition and also improved quality services (Sayabaev et al., 2016). This creates job opportunities for the citizens of the country where the business operates. Also, the business creates wealth for the countries where the affiliate and mother business operates. </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The emerging markets contribute significantly to the creation and building of wealth. As Welsh et al. (2006) explain the emerging markets within the country are the quickest way of growing the economy and promoting the international franchisors. In their survey study, Welsh </w:t>
      </w:r>
      <w:r w:rsidRPr="00154EF1">
        <w:rPr>
          <w:rFonts w:ascii="Times New Roman" w:hAnsi="Times New Roman" w:cs="Times New Roman"/>
          <w:sz w:val="24"/>
          <w:szCs w:val="24"/>
        </w:rPr>
        <w:lastRenderedPageBreak/>
        <w:t xml:space="preserve">et al. (2006) found that more franchisors are looking for opportunities in the emerging local markets. Thomas (2015) explains that fostering a strong small business sector can significantly help develop a sustainable local economy. </w:t>
      </w:r>
    </w:p>
    <w:p w:rsidR="005A0F3B" w:rsidRPr="00154EF1" w:rsidRDefault="005A0F3B" w:rsidP="00154EF1">
      <w:pPr>
        <w:spacing w:after="0" w:line="480" w:lineRule="auto"/>
        <w:jc w:val="center"/>
        <w:rPr>
          <w:rFonts w:ascii="Times New Roman" w:hAnsi="Times New Roman" w:cs="Times New Roman"/>
          <w:b/>
          <w:sz w:val="24"/>
          <w:szCs w:val="24"/>
        </w:rPr>
      </w:pPr>
      <w:r w:rsidRPr="00154EF1">
        <w:rPr>
          <w:rFonts w:ascii="Times New Roman" w:hAnsi="Times New Roman" w:cs="Times New Roman"/>
          <w:b/>
          <w:sz w:val="24"/>
          <w:szCs w:val="24"/>
        </w:rPr>
        <w:t>Improving the Economic Scale and Sustainable Development</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Business franchising has evolved over the past decades and now accounts for a significant part of the economic scale in the developed countries like the United States and the United Kingdom. Welsh et al. (2006) explain that the phenomenal growth of the large markets in the United States and the United Kingdom are associated with the growth of the retail franchising. The author provides the historical development of retail franchising development in the US and UK by citing that the sales increased by about 94% and 40% in the US and UK respectively in the early 1990s. Since then, retail franchising has become a dominant strategy in the retail business both in the United States and U.K (Welsh et al., 2006).  Sekliuckienė and Langvinienė (2012) explain how retail franchising has enhanced the economy scale of the United States in the past decade. According to the authors, the United States has achieved 40-50% of the retail sales through business franchising. The authors further explain that the value of merchandise and services in the United States increased by 4.7% in 2011. Welsh et al. (2006) highlight the benefits of retail franchising in the business. According to the authors, the retail franchising enables the companies to expand their consumer offerings with minimal financial investment and risks. Calderon-Monge et al. (2017) explain the advantages associated with the franchising citing that it promotes economic prosperity and development. According to the authors, franchising enhances the growth of the country’s economic scale, which helps in enhancing the economic sustainability. The economic sustainability in a country offers the </w:t>
      </w:r>
      <w:r w:rsidRPr="00154EF1">
        <w:rPr>
          <w:rFonts w:ascii="Times New Roman" w:hAnsi="Times New Roman" w:cs="Times New Roman"/>
          <w:sz w:val="24"/>
          <w:szCs w:val="24"/>
        </w:rPr>
        <w:lastRenderedPageBreak/>
        <w:t xml:space="preserve">business organizations the opportunity to achieve economic success and also improve their reputation while creating a strong customer loyalty base. </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Business franchising may not be entirely perfect in creating a strong economy scale. Calderon-Monge et al. (2017) highlight some of the limitations of this model. Sometimes, the model can fail even when the franchisor has successfully tested it with the company-owned outlets (Calderon-Monge et al., 2017). Lack of proper understanding of the concepts of business franchising can result in more risks, which the entrepreneur may be trying to avoid. From the agency theory perspective, Navarro Sanfelix and Puig (2017) argue that the entrepreneurs who are interested in the business franchising model are seeking to get business strategies that can offer them more guarantees of success and lower risks. Sekliuckienė and Langvinienė (2012) further explain that many businesses act on the basis of the franchise. According to the authors, this does not guarantee every one of the businesses success and rapid development. However, they suggest that the business need to understand the specific factors that affect the success of franchising. Navarro Sanfelix and Puig (2017) explain the risks of sharing in franchising. According to the authors, risk sharing can result in individualistic behavior in the business because of the parties can decide to accumulate all the benefits unilaterally from the knowledge provided in the business, which can end the relationship. </w:t>
      </w:r>
    </w:p>
    <w:p w:rsidR="005A0F3B" w:rsidRPr="00154EF1" w:rsidRDefault="005A0F3B" w:rsidP="00154EF1">
      <w:pPr>
        <w:spacing w:after="0" w:line="480" w:lineRule="auto"/>
        <w:jc w:val="center"/>
        <w:rPr>
          <w:rFonts w:ascii="Times New Roman" w:hAnsi="Times New Roman" w:cs="Times New Roman"/>
          <w:b/>
          <w:sz w:val="24"/>
          <w:szCs w:val="24"/>
        </w:rPr>
      </w:pPr>
      <w:r w:rsidRPr="00154EF1">
        <w:rPr>
          <w:rFonts w:ascii="Times New Roman" w:hAnsi="Times New Roman" w:cs="Times New Roman"/>
          <w:b/>
          <w:sz w:val="24"/>
          <w:szCs w:val="24"/>
        </w:rPr>
        <w:t>The Right to Operate in the New Market</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From its definition, business franchising offers the organization offers the franchisee the right to operate with the trademark of another business in the market, especially the new market. Sekliuckienė and Langvinienė (2012) explain the franchise concept citing that one enterprise, which is the franchisor, must agree to sell the right to market products or services under its brand to the second business, which is the franchisee. In this context, the business relationship based on </w:t>
      </w:r>
      <w:r w:rsidRPr="00154EF1">
        <w:rPr>
          <w:rFonts w:ascii="Times New Roman" w:hAnsi="Times New Roman" w:cs="Times New Roman"/>
          <w:sz w:val="24"/>
          <w:szCs w:val="24"/>
        </w:rPr>
        <w:lastRenderedPageBreak/>
        <w:t xml:space="preserve">the franchise offers the mutual benefit for both franchisor and franchisee. The franchisee gets the right to operate in the market. Most of the businesses that become franchisee are either new businesses or small organizations looking for opportunities in the large markets where big business, normally the franchisors, have significant control. The franchisor agreeing to sell its trademark to the franchisee helps the franchisee to do business on its own without incurring the high costs of creating and maintaining the complex market experience and the difficulties associated with managing the wide network of business’s network (Krzyzaniak, 2016). </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Every party has a responsibility to fulfill to continue enjoying the mutual benefit relationship. Business franchising exists in two main forms. Winsor (2014) differentiates the two forms of franchising explaining that the first form, which they categorize as “first generation” franchise, involves the franchisee distributing the products produced or controlled by the franchisor (p. 3). On the other hand, the second form of franchising, which they identify as “business format or package franchise,” involves providing the franchisee with a true business concept operating manuals and other business support developed by the franchisor (p. 4). The franchisor provides the franchisee with the support which includes training and financial support. As Krzyzaniak (2016) explains, such kind of support can help the business transform from their existing small network into an effective and strong business. </w:t>
      </w:r>
    </w:p>
    <w:p w:rsidR="005A0F3B" w:rsidRPr="00154EF1"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New businesses find it difficult to enter the new market, especially in a new geographic and political environment. It is difficult to create the brand name that is widely accepted as the existing big businesses. As Krzyzaniak (2016) explains getting committed employees is also a great challenge for new businesses. However, becoming a franchisee requires proper understanding and evaluation of the factors that can influence the franchising process. Sekliuckienė and Langvinienė (2012) explain the factors that they believe can influence the </w:t>
      </w:r>
      <w:r w:rsidRPr="00154EF1">
        <w:rPr>
          <w:rFonts w:ascii="Times New Roman" w:hAnsi="Times New Roman" w:cs="Times New Roman"/>
          <w:sz w:val="24"/>
          <w:szCs w:val="24"/>
        </w:rPr>
        <w:lastRenderedPageBreak/>
        <w:t xml:space="preserve">franchising business model. In their analysis, Sekliuckienė, and Langvinienė (2012) argue that the success of the franchising relationship depends on the creation of a reliable franchise system. However, the creation of such a system depends on the capabilities of the franchisor to provide the support to the franchisee. Another factor is the improved selection of a franchisee, which according to Sekliuckienė, and Langvinienė (2012) helps the franchisor to select the right franchisee, which is capable of building, implementing, and developing best business ideas. </w:t>
      </w:r>
    </w:p>
    <w:p w:rsidR="005A0F3B" w:rsidRDefault="005A0F3B" w:rsidP="00154EF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A successful franchising relationship between the franchisor and the franchisee depends on the ability of each party to play out its role effectively. Franchising differs in different countries, but some of the concepts are general. Krzyzaniak (2016) explains the requirements involved in a franchising business model. In the perspective of the British Franchise Association (BFA), Krzyzaniak (2016) explains that the franchisor licenses the franchisee, which enables the franchisee to operate a certain franchise business with it’s the franchisor’s name or trademark. Thomas (2015) explains the vital role that trademark plays in a franchise relationship. According to Thomas (2015), trademark, which is offered by the franchisor, has a distinctive marking that creates value for the franchisee. In fact, the trademark certifies the source and quality level of the products and services being sold by the franchisee. The responsibility of the franchisor is to exercise control over the quality if the franchise business (Krzyzaniak, 2016). The franchisor, on the other hand, is required to provide assistance to the franchisee in operating the business (Krzyzaniak, 2016). After the business period has elapsed, the franchisee is required to pay the franchisor the agreed payment of franchise provided (Krzyzaniak, 2016, p. 7).</w:t>
      </w:r>
    </w:p>
    <w:p w:rsidR="00DF2610" w:rsidRPr="00DF2610" w:rsidRDefault="00DF2610" w:rsidP="00DF2610">
      <w:pPr>
        <w:spacing w:after="0" w:line="480" w:lineRule="auto"/>
        <w:jc w:val="center"/>
        <w:rPr>
          <w:rFonts w:ascii="Times New Roman" w:hAnsi="Times New Roman" w:cs="Times New Roman"/>
          <w:b/>
          <w:sz w:val="24"/>
          <w:szCs w:val="24"/>
        </w:rPr>
      </w:pPr>
      <w:r w:rsidRPr="00DF2610">
        <w:rPr>
          <w:rFonts w:ascii="Times New Roman" w:hAnsi="Times New Roman" w:cs="Times New Roman"/>
          <w:b/>
          <w:sz w:val="24"/>
          <w:szCs w:val="24"/>
        </w:rPr>
        <w:t>Conclusion</w:t>
      </w:r>
    </w:p>
    <w:p w:rsidR="00E45301" w:rsidRDefault="005A0F3B" w:rsidP="00E45301">
      <w:pPr>
        <w:spacing w:after="0" w:line="480" w:lineRule="auto"/>
        <w:ind w:firstLine="720"/>
        <w:rPr>
          <w:rFonts w:ascii="Times New Roman" w:hAnsi="Times New Roman" w:cs="Times New Roman"/>
          <w:sz w:val="24"/>
          <w:szCs w:val="24"/>
        </w:rPr>
      </w:pPr>
      <w:r w:rsidRPr="00154EF1">
        <w:rPr>
          <w:rFonts w:ascii="Times New Roman" w:hAnsi="Times New Roman" w:cs="Times New Roman"/>
          <w:sz w:val="24"/>
          <w:szCs w:val="24"/>
        </w:rPr>
        <w:t xml:space="preserve">In conclusion, this research has highlighted and discussed the role of business franchising. The three identified and discussed roles of franchising include a contribution to the </w:t>
      </w:r>
      <w:r w:rsidRPr="00154EF1">
        <w:rPr>
          <w:rFonts w:ascii="Times New Roman" w:hAnsi="Times New Roman" w:cs="Times New Roman"/>
          <w:sz w:val="24"/>
          <w:szCs w:val="24"/>
        </w:rPr>
        <w:lastRenderedPageBreak/>
        <w:t>growth of gross domestic product and creation of wealth for the country(s) involved, improving the economic scale and promotes sustainable development, and lastly, offering the entrepreneurs the right to operate in the new market. Many studies indicate that franchising is becoming a popular business strategy in the world today. Even though it started as an American business invention idea, but it has evolved across different markets. As a business model, franchising provides both franchisor and franchisee with the opportunity to create value for their businesses without incurring the complexities associated with business management and operations. For the franchisor, it is an opportunity to expand its trademark value and build a strong brand base. For the franchisee, it is an opportunity to expand its popularity and build a strong customer base. For franchising, as a business model strategy, to succeed, each party must agree and conform to the agreement.</w:t>
      </w:r>
    </w:p>
    <w:p w:rsidR="00E45301" w:rsidRDefault="00E45301" w:rsidP="00E453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54EF1" w:rsidRPr="00154EF1" w:rsidRDefault="00154EF1" w:rsidP="00E45301">
      <w:pPr>
        <w:spacing w:after="0" w:line="480" w:lineRule="auto"/>
        <w:jc w:val="center"/>
        <w:rPr>
          <w:rFonts w:ascii="Times New Roman" w:hAnsi="Times New Roman" w:cs="Times New Roman"/>
          <w:sz w:val="24"/>
          <w:szCs w:val="24"/>
        </w:rPr>
      </w:pPr>
      <w:r w:rsidRPr="00154EF1">
        <w:rPr>
          <w:rFonts w:ascii="Times New Roman" w:hAnsi="Times New Roman" w:cs="Times New Roman"/>
          <w:sz w:val="24"/>
          <w:szCs w:val="24"/>
        </w:rPr>
        <w:lastRenderedPageBreak/>
        <w:t>References</w:t>
      </w:r>
    </w:p>
    <w:p w:rsidR="00154EF1" w:rsidRPr="00154EF1" w:rsidRDefault="00154EF1" w:rsidP="00154EF1">
      <w:pPr>
        <w:spacing w:after="0" w:line="480" w:lineRule="auto"/>
        <w:ind w:left="720" w:hanging="720"/>
        <w:rPr>
          <w:rFonts w:ascii="Times New Roman" w:hAnsi="Times New Roman" w:cs="Times New Roman"/>
          <w:color w:val="222222"/>
          <w:sz w:val="24"/>
          <w:szCs w:val="24"/>
          <w:shd w:val="clear" w:color="auto" w:fill="FFFFFF"/>
        </w:rPr>
      </w:pPr>
      <w:r w:rsidRPr="00154EF1">
        <w:rPr>
          <w:rFonts w:ascii="Times New Roman" w:hAnsi="Times New Roman" w:cs="Times New Roman"/>
          <w:color w:val="222222"/>
          <w:sz w:val="24"/>
          <w:szCs w:val="24"/>
          <w:shd w:val="clear" w:color="auto" w:fill="FFFFFF"/>
        </w:rPr>
        <w:t>Calderon-Monge, E., Pastor-Sanz, I., &amp; Huerta-Zavala, P. (2017). Economic Sustainability in Franchising: A Model to Predict Franchisor Success or Failure. </w:t>
      </w:r>
      <w:r w:rsidRPr="00154EF1">
        <w:rPr>
          <w:rFonts w:ascii="Times New Roman" w:hAnsi="Times New Roman" w:cs="Times New Roman"/>
          <w:i/>
          <w:iCs/>
          <w:color w:val="222222"/>
          <w:sz w:val="24"/>
          <w:szCs w:val="24"/>
          <w:shd w:val="clear" w:color="auto" w:fill="FFFFFF"/>
        </w:rPr>
        <w:t>Sustainability</w:t>
      </w:r>
      <w:r w:rsidRPr="00154EF1">
        <w:rPr>
          <w:rFonts w:ascii="Times New Roman" w:hAnsi="Times New Roman" w:cs="Times New Roman"/>
          <w:color w:val="222222"/>
          <w:sz w:val="24"/>
          <w:szCs w:val="24"/>
          <w:shd w:val="clear" w:color="auto" w:fill="FFFFFF"/>
        </w:rPr>
        <w:t>, </w:t>
      </w:r>
      <w:r w:rsidRPr="00154EF1">
        <w:rPr>
          <w:rFonts w:ascii="Times New Roman" w:hAnsi="Times New Roman" w:cs="Times New Roman"/>
          <w:i/>
          <w:iCs/>
          <w:color w:val="222222"/>
          <w:sz w:val="24"/>
          <w:szCs w:val="24"/>
          <w:shd w:val="clear" w:color="auto" w:fill="FFFFFF"/>
        </w:rPr>
        <w:t>9</w:t>
      </w:r>
      <w:r w:rsidRPr="00154EF1">
        <w:rPr>
          <w:rFonts w:ascii="Times New Roman" w:hAnsi="Times New Roman" w:cs="Times New Roman"/>
          <w:color w:val="222222"/>
          <w:sz w:val="24"/>
          <w:szCs w:val="24"/>
          <w:shd w:val="clear" w:color="auto" w:fill="FFFFFF"/>
        </w:rPr>
        <w:t>(8), 1419.</w:t>
      </w:r>
      <w:r w:rsidR="00110F33">
        <w:rPr>
          <w:rFonts w:ascii="Times New Roman" w:hAnsi="Times New Roman" w:cs="Times New Roman"/>
          <w:color w:val="222222"/>
          <w:sz w:val="24"/>
          <w:szCs w:val="24"/>
          <w:shd w:val="clear" w:color="auto" w:fill="FFFFFF"/>
        </w:rPr>
        <w:t xml:space="preserve"> Retrieved from </w:t>
      </w:r>
      <w:r w:rsidR="00110F33" w:rsidRPr="00110F33">
        <w:rPr>
          <w:rFonts w:ascii="Times New Roman" w:hAnsi="Times New Roman" w:cs="Times New Roman"/>
          <w:color w:val="222222"/>
          <w:sz w:val="24"/>
          <w:szCs w:val="24"/>
          <w:shd w:val="clear" w:color="auto" w:fill="FFFFFF"/>
        </w:rPr>
        <w:t>file:///C:/Users/Hp/Downloads/sustainability-09-01419.pdf</w:t>
      </w:r>
    </w:p>
    <w:p w:rsidR="00154EF1" w:rsidRPr="00154EF1" w:rsidRDefault="00154EF1" w:rsidP="00154EF1">
      <w:pPr>
        <w:spacing w:after="0" w:line="480" w:lineRule="auto"/>
        <w:ind w:left="720" w:hanging="720"/>
        <w:rPr>
          <w:rFonts w:ascii="Times New Roman" w:hAnsi="Times New Roman" w:cs="Times New Roman"/>
          <w:color w:val="222222"/>
          <w:sz w:val="24"/>
          <w:szCs w:val="24"/>
          <w:shd w:val="clear" w:color="auto" w:fill="FFFFFF"/>
        </w:rPr>
      </w:pPr>
      <w:r w:rsidRPr="00154EF1">
        <w:rPr>
          <w:rFonts w:ascii="Times New Roman" w:hAnsi="Times New Roman" w:cs="Times New Roman"/>
          <w:color w:val="222222"/>
          <w:sz w:val="24"/>
          <w:szCs w:val="24"/>
          <w:shd w:val="clear" w:color="auto" w:fill="FFFFFF"/>
        </w:rPr>
        <w:t xml:space="preserve">Krzyzaniak, P. (2016). Implementing Franchising Into A Business: Based on my own business plan. </w:t>
      </w:r>
      <w:r w:rsidR="00E75B6E">
        <w:rPr>
          <w:rFonts w:ascii="Times New Roman" w:hAnsi="Times New Roman" w:cs="Times New Roman"/>
          <w:i/>
          <w:color w:val="222222"/>
          <w:sz w:val="24"/>
          <w:szCs w:val="24"/>
          <w:shd w:val="clear" w:color="auto" w:fill="FFFFFF"/>
        </w:rPr>
        <w:t>Centria</w:t>
      </w:r>
      <w:r w:rsidRPr="00154EF1">
        <w:rPr>
          <w:rFonts w:ascii="Times New Roman" w:hAnsi="Times New Roman" w:cs="Times New Roman"/>
          <w:i/>
          <w:color w:val="222222"/>
          <w:sz w:val="24"/>
          <w:szCs w:val="24"/>
          <w:shd w:val="clear" w:color="auto" w:fill="FFFFFF"/>
        </w:rPr>
        <w:t xml:space="preserve"> University of Applied Sciences</w:t>
      </w:r>
      <w:r w:rsidRPr="00154EF1">
        <w:rPr>
          <w:rFonts w:ascii="Times New Roman" w:hAnsi="Times New Roman" w:cs="Times New Roman"/>
          <w:color w:val="222222"/>
          <w:sz w:val="24"/>
          <w:szCs w:val="24"/>
          <w:shd w:val="clear" w:color="auto" w:fill="FFFFFF"/>
        </w:rPr>
        <w:t>.</w:t>
      </w:r>
      <w:r w:rsidR="00E75B6E">
        <w:rPr>
          <w:rFonts w:ascii="Times New Roman" w:hAnsi="Times New Roman" w:cs="Times New Roman"/>
          <w:color w:val="222222"/>
          <w:sz w:val="24"/>
          <w:szCs w:val="24"/>
          <w:shd w:val="clear" w:color="auto" w:fill="FFFFFF"/>
        </w:rPr>
        <w:t xml:space="preserve"> Retrieved from </w:t>
      </w:r>
      <w:r w:rsidR="00E75B6E" w:rsidRPr="00E75B6E">
        <w:rPr>
          <w:rFonts w:ascii="Times New Roman" w:hAnsi="Times New Roman" w:cs="Times New Roman"/>
          <w:color w:val="222222"/>
          <w:sz w:val="24"/>
          <w:szCs w:val="24"/>
          <w:shd w:val="clear" w:color="auto" w:fill="FFFFFF"/>
        </w:rPr>
        <w:t>https://www.theseus.fi/bitstream/handle/10024/111219/Krzyzaniak_Patryk.pdf?sequence=1</w:t>
      </w:r>
    </w:p>
    <w:p w:rsidR="00154EF1" w:rsidRPr="00154EF1" w:rsidRDefault="00154EF1" w:rsidP="00154EF1">
      <w:pPr>
        <w:spacing w:after="0" w:line="480" w:lineRule="auto"/>
        <w:ind w:left="720" w:hanging="720"/>
        <w:rPr>
          <w:rFonts w:ascii="Times New Roman" w:hAnsi="Times New Roman" w:cs="Times New Roman"/>
          <w:color w:val="222222"/>
          <w:sz w:val="24"/>
          <w:szCs w:val="24"/>
          <w:shd w:val="clear" w:color="auto" w:fill="FFFFFF"/>
        </w:rPr>
      </w:pPr>
      <w:r w:rsidRPr="00154EF1">
        <w:rPr>
          <w:rFonts w:ascii="Times New Roman" w:hAnsi="Times New Roman" w:cs="Times New Roman"/>
          <w:color w:val="222222"/>
          <w:sz w:val="24"/>
          <w:szCs w:val="24"/>
          <w:shd w:val="clear" w:color="auto" w:fill="FFFFFF"/>
        </w:rPr>
        <w:t>Navarro Sanfelix, G., &amp; Puig, F. (2017). New challenges in franchisor-franchisee relationship. An analysis from agency theory perspective.</w:t>
      </w:r>
      <w:r w:rsidR="00E75B6E">
        <w:rPr>
          <w:rFonts w:ascii="Times New Roman" w:hAnsi="Times New Roman" w:cs="Times New Roman"/>
          <w:color w:val="222222"/>
          <w:sz w:val="24"/>
          <w:szCs w:val="24"/>
          <w:shd w:val="clear" w:color="auto" w:fill="FFFFFF"/>
        </w:rPr>
        <w:t xml:space="preserve"> </w:t>
      </w:r>
      <w:r w:rsidR="00E75B6E" w:rsidRPr="00E75B6E">
        <w:rPr>
          <w:rFonts w:ascii="Times New Roman" w:hAnsi="Times New Roman" w:cs="Times New Roman"/>
          <w:i/>
          <w:color w:val="222222"/>
          <w:sz w:val="24"/>
          <w:szCs w:val="24"/>
          <w:shd w:val="clear" w:color="auto" w:fill="FFFFFF"/>
        </w:rPr>
        <w:t>University de Valencia,</w:t>
      </w:r>
      <w:r w:rsidR="00E75B6E">
        <w:rPr>
          <w:rFonts w:ascii="Times New Roman" w:hAnsi="Times New Roman" w:cs="Times New Roman"/>
          <w:color w:val="222222"/>
          <w:sz w:val="24"/>
          <w:szCs w:val="24"/>
          <w:shd w:val="clear" w:color="auto" w:fill="FFFFFF"/>
        </w:rPr>
        <w:t xml:space="preserve"> 18(2), 85-102. Retrieved from </w:t>
      </w:r>
      <w:r w:rsidR="00E75B6E" w:rsidRPr="00E75B6E">
        <w:rPr>
          <w:rFonts w:ascii="Times New Roman" w:hAnsi="Times New Roman" w:cs="Times New Roman"/>
          <w:color w:val="222222"/>
          <w:sz w:val="24"/>
          <w:szCs w:val="24"/>
          <w:shd w:val="clear" w:color="auto" w:fill="FFFFFF"/>
        </w:rPr>
        <w:t>http://www.ehu.eus/cuadernosdegestion/documentos/150610gn.pdf</w:t>
      </w:r>
    </w:p>
    <w:p w:rsidR="00154EF1" w:rsidRPr="00154EF1" w:rsidRDefault="00154EF1" w:rsidP="00154EF1">
      <w:pPr>
        <w:spacing w:after="0" w:line="480" w:lineRule="auto"/>
        <w:ind w:left="720" w:hanging="720"/>
        <w:rPr>
          <w:rFonts w:ascii="Times New Roman" w:hAnsi="Times New Roman" w:cs="Times New Roman"/>
          <w:color w:val="222222"/>
          <w:sz w:val="24"/>
          <w:szCs w:val="24"/>
          <w:shd w:val="clear" w:color="auto" w:fill="FFFFFF"/>
        </w:rPr>
      </w:pPr>
      <w:r w:rsidRPr="00154EF1">
        <w:rPr>
          <w:rFonts w:ascii="Times New Roman" w:hAnsi="Times New Roman" w:cs="Times New Roman"/>
          <w:color w:val="222222"/>
          <w:sz w:val="24"/>
          <w:szCs w:val="24"/>
          <w:shd w:val="clear" w:color="auto" w:fill="FFFFFF"/>
        </w:rPr>
        <w:t>Sayabaev, K., Nurgaliyevð, Z., Temirova, A., Kasenova, A., Dzhamburbaeva, M., Zhangirova, R., &amp; Zhansagimova, A. (2016). Finance, Franchise and Their Impact on Tourism. </w:t>
      </w:r>
      <w:r w:rsidRPr="00154EF1">
        <w:rPr>
          <w:rFonts w:ascii="Times New Roman" w:hAnsi="Times New Roman" w:cs="Times New Roman"/>
          <w:i/>
          <w:iCs/>
          <w:color w:val="222222"/>
          <w:sz w:val="24"/>
          <w:szCs w:val="24"/>
          <w:shd w:val="clear" w:color="auto" w:fill="FFFFFF"/>
        </w:rPr>
        <w:t>The Journal of Internet Banking and Commerce</w:t>
      </w:r>
      <w:r w:rsidRPr="00154EF1">
        <w:rPr>
          <w:rFonts w:ascii="Times New Roman" w:hAnsi="Times New Roman" w:cs="Times New Roman"/>
          <w:color w:val="222222"/>
          <w:sz w:val="24"/>
          <w:szCs w:val="24"/>
          <w:shd w:val="clear" w:color="auto" w:fill="FFFFFF"/>
        </w:rPr>
        <w:t>, </w:t>
      </w:r>
      <w:r w:rsidRPr="00154EF1">
        <w:rPr>
          <w:rFonts w:ascii="Times New Roman" w:hAnsi="Times New Roman" w:cs="Times New Roman"/>
          <w:i/>
          <w:iCs/>
          <w:color w:val="222222"/>
          <w:sz w:val="24"/>
          <w:szCs w:val="24"/>
          <w:shd w:val="clear" w:color="auto" w:fill="FFFFFF"/>
        </w:rPr>
        <w:t>21</w:t>
      </w:r>
      <w:r w:rsidRPr="00154EF1">
        <w:rPr>
          <w:rFonts w:ascii="Times New Roman" w:hAnsi="Times New Roman" w:cs="Times New Roman"/>
          <w:color w:val="222222"/>
          <w:sz w:val="24"/>
          <w:szCs w:val="24"/>
          <w:shd w:val="clear" w:color="auto" w:fill="FFFFFF"/>
        </w:rPr>
        <w:t>(3).</w:t>
      </w:r>
      <w:r w:rsidR="005172CD">
        <w:rPr>
          <w:rFonts w:ascii="Times New Roman" w:hAnsi="Times New Roman" w:cs="Times New Roman"/>
          <w:color w:val="222222"/>
          <w:sz w:val="24"/>
          <w:szCs w:val="24"/>
          <w:shd w:val="clear" w:color="auto" w:fill="FFFFFF"/>
        </w:rPr>
        <w:t xml:space="preserve"> Retrieved from </w:t>
      </w:r>
      <w:r w:rsidR="005172CD" w:rsidRPr="005172CD">
        <w:rPr>
          <w:rFonts w:ascii="Times New Roman" w:hAnsi="Times New Roman" w:cs="Times New Roman"/>
          <w:color w:val="222222"/>
          <w:sz w:val="24"/>
          <w:szCs w:val="24"/>
          <w:shd w:val="clear" w:color="auto" w:fill="FFFFFF"/>
        </w:rPr>
        <w:t>http://www.icommercecentral.com/open-access/finance-franchise-and-their-impact-on-tourism.pdf</w:t>
      </w:r>
    </w:p>
    <w:p w:rsidR="00154EF1" w:rsidRPr="00154EF1" w:rsidRDefault="00154EF1" w:rsidP="00154EF1">
      <w:pPr>
        <w:spacing w:after="0" w:line="480" w:lineRule="auto"/>
        <w:ind w:left="720" w:hanging="720"/>
        <w:rPr>
          <w:rFonts w:ascii="Times New Roman" w:hAnsi="Times New Roman" w:cs="Times New Roman"/>
          <w:color w:val="222222"/>
          <w:sz w:val="24"/>
          <w:szCs w:val="24"/>
          <w:shd w:val="clear" w:color="auto" w:fill="FFFFFF"/>
        </w:rPr>
      </w:pPr>
      <w:r w:rsidRPr="00154EF1">
        <w:rPr>
          <w:rFonts w:ascii="Times New Roman" w:hAnsi="Times New Roman" w:cs="Times New Roman"/>
          <w:color w:val="222222"/>
          <w:sz w:val="24"/>
          <w:szCs w:val="24"/>
          <w:shd w:val="clear" w:color="auto" w:fill="FFFFFF"/>
        </w:rPr>
        <w:t xml:space="preserve">Sekliuckienė, J., &amp; Langvinienė, N. (2012). Development of </w:t>
      </w:r>
      <w:bookmarkStart w:id="0" w:name="_GoBack"/>
      <w:bookmarkEnd w:id="0"/>
      <w:r w:rsidR="00294271" w:rsidRPr="00154EF1">
        <w:rPr>
          <w:rFonts w:ascii="Times New Roman" w:hAnsi="Times New Roman" w:cs="Times New Roman"/>
          <w:color w:val="222222"/>
          <w:sz w:val="24"/>
          <w:szCs w:val="24"/>
          <w:shd w:val="clear" w:color="auto" w:fill="FFFFFF"/>
        </w:rPr>
        <w:t>franchising as</w:t>
      </w:r>
      <w:r w:rsidRPr="00154EF1">
        <w:rPr>
          <w:rFonts w:ascii="Times New Roman" w:hAnsi="Times New Roman" w:cs="Times New Roman"/>
          <w:color w:val="222222"/>
          <w:sz w:val="24"/>
          <w:szCs w:val="24"/>
          <w:shd w:val="clear" w:color="auto" w:fill="FFFFFF"/>
        </w:rPr>
        <w:t xml:space="preserve"> a business model in the Lithuanian real estate services market. </w:t>
      </w:r>
      <w:r w:rsidRPr="00154EF1">
        <w:rPr>
          <w:rFonts w:ascii="Times New Roman" w:hAnsi="Times New Roman" w:cs="Times New Roman"/>
          <w:i/>
          <w:iCs/>
          <w:color w:val="222222"/>
          <w:sz w:val="24"/>
          <w:szCs w:val="24"/>
          <w:shd w:val="clear" w:color="auto" w:fill="FFFFFF"/>
        </w:rPr>
        <w:t>Business Systems &amp; Economics</w:t>
      </w:r>
      <w:r w:rsidRPr="00154EF1">
        <w:rPr>
          <w:rFonts w:ascii="Times New Roman" w:hAnsi="Times New Roman" w:cs="Times New Roman"/>
          <w:color w:val="222222"/>
          <w:sz w:val="24"/>
          <w:szCs w:val="24"/>
          <w:shd w:val="clear" w:color="auto" w:fill="FFFFFF"/>
        </w:rPr>
        <w:t>, </w:t>
      </w:r>
      <w:r w:rsidRPr="00154EF1">
        <w:rPr>
          <w:rFonts w:ascii="Times New Roman" w:hAnsi="Times New Roman" w:cs="Times New Roman"/>
          <w:i/>
          <w:iCs/>
          <w:color w:val="222222"/>
          <w:sz w:val="24"/>
          <w:szCs w:val="24"/>
          <w:shd w:val="clear" w:color="auto" w:fill="FFFFFF"/>
        </w:rPr>
        <w:t>2</w:t>
      </w:r>
      <w:r w:rsidRPr="00154EF1">
        <w:rPr>
          <w:rFonts w:ascii="Times New Roman" w:hAnsi="Times New Roman" w:cs="Times New Roman"/>
          <w:color w:val="222222"/>
          <w:sz w:val="24"/>
          <w:szCs w:val="24"/>
          <w:shd w:val="clear" w:color="auto" w:fill="FFFFFF"/>
        </w:rPr>
        <w:t>(2), 107-119.</w:t>
      </w:r>
      <w:r w:rsidR="00CF4A3C">
        <w:rPr>
          <w:rFonts w:ascii="Times New Roman" w:hAnsi="Times New Roman" w:cs="Times New Roman"/>
          <w:color w:val="222222"/>
          <w:sz w:val="24"/>
          <w:szCs w:val="24"/>
          <w:shd w:val="clear" w:color="auto" w:fill="FFFFFF"/>
        </w:rPr>
        <w:t xml:space="preserve"> Retrieved from </w:t>
      </w:r>
      <w:r w:rsidR="00CF4A3C" w:rsidRPr="00CF4A3C">
        <w:rPr>
          <w:rFonts w:ascii="Times New Roman" w:hAnsi="Times New Roman" w:cs="Times New Roman"/>
          <w:color w:val="222222"/>
          <w:sz w:val="24"/>
          <w:szCs w:val="24"/>
          <w:shd w:val="clear" w:color="auto" w:fill="FFFFFF"/>
        </w:rPr>
        <w:t>https://www.mruni.eu/upload/iblock/460/008_sekliuckiene_langviniene.pdf</w:t>
      </w:r>
    </w:p>
    <w:p w:rsidR="00154EF1" w:rsidRPr="00154EF1" w:rsidRDefault="00154EF1" w:rsidP="00154EF1">
      <w:pPr>
        <w:spacing w:after="0" w:line="480" w:lineRule="auto"/>
        <w:ind w:left="720" w:hanging="720"/>
        <w:rPr>
          <w:rFonts w:ascii="Times New Roman" w:hAnsi="Times New Roman" w:cs="Times New Roman"/>
          <w:color w:val="222222"/>
          <w:sz w:val="24"/>
          <w:szCs w:val="24"/>
          <w:shd w:val="clear" w:color="auto" w:fill="FFFFFF"/>
        </w:rPr>
      </w:pPr>
      <w:r w:rsidRPr="00154EF1">
        <w:rPr>
          <w:rFonts w:ascii="Times New Roman" w:hAnsi="Times New Roman" w:cs="Times New Roman"/>
          <w:color w:val="222222"/>
          <w:sz w:val="24"/>
          <w:szCs w:val="24"/>
          <w:shd w:val="clear" w:color="auto" w:fill="FFFFFF"/>
        </w:rPr>
        <w:t xml:space="preserve">Thomas, B. (2015). Utilizing the Franchise Business Model as a Tool for Sustainable Local Economic Development in Low-Wealth Urban Bus. Districts. </w:t>
      </w:r>
      <w:r w:rsidRPr="00154EF1">
        <w:rPr>
          <w:rFonts w:ascii="Times New Roman" w:hAnsi="Times New Roman" w:cs="Times New Roman"/>
          <w:i/>
          <w:color w:val="222222"/>
          <w:sz w:val="24"/>
          <w:szCs w:val="24"/>
          <w:shd w:val="clear" w:color="auto" w:fill="FFFFFF"/>
        </w:rPr>
        <w:t>Georgia Institute of Technology.</w:t>
      </w:r>
      <w:r w:rsidRPr="00154EF1">
        <w:rPr>
          <w:rFonts w:ascii="Times New Roman" w:hAnsi="Times New Roman" w:cs="Times New Roman"/>
          <w:color w:val="222222"/>
          <w:sz w:val="24"/>
          <w:szCs w:val="24"/>
          <w:shd w:val="clear" w:color="auto" w:fill="FFFFFF"/>
        </w:rPr>
        <w:t xml:space="preserve"> </w:t>
      </w:r>
      <w:r w:rsidR="001F3AC1">
        <w:rPr>
          <w:rFonts w:ascii="Times New Roman" w:hAnsi="Times New Roman" w:cs="Times New Roman"/>
          <w:color w:val="222222"/>
          <w:sz w:val="24"/>
          <w:szCs w:val="24"/>
          <w:shd w:val="clear" w:color="auto" w:fill="FFFFFF"/>
        </w:rPr>
        <w:t xml:space="preserve">Retrieved from </w:t>
      </w:r>
      <w:r w:rsidR="001F3AC1" w:rsidRPr="001F3AC1">
        <w:rPr>
          <w:rFonts w:ascii="Times New Roman" w:hAnsi="Times New Roman" w:cs="Times New Roman"/>
          <w:color w:val="222222"/>
          <w:sz w:val="24"/>
          <w:szCs w:val="24"/>
          <w:shd w:val="clear" w:color="auto" w:fill="FFFFFF"/>
        </w:rPr>
        <w:lastRenderedPageBreak/>
        <w:t>https://smartech.gatech.edu/bitstream/handle/1853/53791/brian_thomas_sled_franchise.pdf</w:t>
      </w:r>
    </w:p>
    <w:p w:rsidR="00154EF1" w:rsidRPr="00154EF1" w:rsidRDefault="00154EF1" w:rsidP="00154EF1">
      <w:pPr>
        <w:spacing w:after="0" w:line="480" w:lineRule="auto"/>
        <w:ind w:left="720" w:hanging="720"/>
        <w:rPr>
          <w:rFonts w:ascii="Times New Roman" w:hAnsi="Times New Roman" w:cs="Times New Roman"/>
          <w:color w:val="222222"/>
          <w:sz w:val="24"/>
          <w:szCs w:val="24"/>
          <w:shd w:val="clear" w:color="auto" w:fill="FFFFFF"/>
        </w:rPr>
      </w:pPr>
      <w:r w:rsidRPr="00154EF1">
        <w:rPr>
          <w:rFonts w:ascii="Times New Roman" w:hAnsi="Times New Roman" w:cs="Times New Roman"/>
          <w:color w:val="222222"/>
          <w:sz w:val="24"/>
          <w:szCs w:val="24"/>
          <w:shd w:val="clear" w:color="auto" w:fill="FFFFFF"/>
        </w:rPr>
        <w:t>Welsh, D. H., Alon, I., &amp; Falbe, C. M. (2006). An examination of international retail franchising in emerging markets. </w:t>
      </w:r>
      <w:r w:rsidRPr="00154EF1">
        <w:rPr>
          <w:rFonts w:ascii="Times New Roman" w:hAnsi="Times New Roman" w:cs="Times New Roman"/>
          <w:i/>
          <w:iCs/>
          <w:color w:val="222222"/>
          <w:sz w:val="24"/>
          <w:szCs w:val="24"/>
          <w:shd w:val="clear" w:color="auto" w:fill="FFFFFF"/>
        </w:rPr>
        <w:t>Journal of small Business management</w:t>
      </w:r>
      <w:r w:rsidRPr="00154EF1">
        <w:rPr>
          <w:rFonts w:ascii="Times New Roman" w:hAnsi="Times New Roman" w:cs="Times New Roman"/>
          <w:color w:val="222222"/>
          <w:sz w:val="24"/>
          <w:szCs w:val="24"/>
          <w:shd w:val="clear" w:color="auto" w:fill="FFFFFF"/>
        </w:rPr>
        <w:t>, </w:t>
      </w:r>
      <w:r w:rsidRPr="00154EF1">
        <w:rPr>
          <w:rFonts w:ascii="Times New Roman" w:hAnsi="Times New Roman" w:cs="Times New Roman"/>
          <w:i/>
          <w:iCs/>
          <w:color w:val="222222"/>
          <w:sz w:val="24"/>
          <w:szCs w:val="24"/>
          <w:shd w:val="clear" w:color="auto" w:fill="FFFFFF"/>
        </w:rPr>
        <w:t>44</w:t>
      </w:r>
      <w:r w:rsidRPr="00154EF1">
        <w:rPr>
          <w:rFonts w:ascii="Times New Roman" w:hAnsi="Times New Roman" w:cs="Times New Roman"/>
          <w:color w:val="222222"/>
          <w:sz w:val="24"/>
          <w:szCs w:val="24"/>
          <w:shd w:val="clear" w:color="auto" w:fill="FFFFFF"/>
        </w:rPr>
        <w:t>(1), 130-149.</w:t>
      </w:r>
      <w:r w:rsidR="001F3AC1">
        <w:rPr>
          <w:rFonts w:ascii="Times New Roman" w:hAnsi="Times New Roman" w:cs="Times New Roman"/>
          <w:color w:val="222222"/>
          <w:sz w:val="24"/>
          <w:szCs w:val="24"/>
          <w:shd w:val="clear" w:color="auto" w:fill="FFFFFF"/>
        </w:rPr>
        <w:t xml:space="preserve"> Retrieved from </w:t>
      </w:r>
      <w:r w:rsidR="001F3AC1" w:rsidRPr="001F3AC1">
        <w:rPr>
          <w:rFonts w:ascii="Times New Roman" w:hAnsi="Times New Roman" w:cs="Times New Roman"/>
          <w:color w:val="222222"/>
          <w:sz w:val="24"/>
          <w:szCs w:val="24"/>
          <w:shd w:val="clear" w:color="auto" w:fill="FFFFFF"/>
        </w:rPr>
        <w:t>https://libres.uncg.edu/ir/uncg/f/D_Welsh_Examination_2006.pdf</w:t>
      </w:r>
    </w:p>
    <w:p w:rsidR="00154EF1" w:rsidRPr="00CB393D" w:rsidRDefault="00154EF1" w:rsidP="00CB393D">
      <w:pPr>
        <w:spacing w:after="0" w:line="480" w:lineRule="auto"/>
        <w:ind w:left="720" w:hanging="720"/>
        <w:rPr>
          <w:rFonts w:ascii="Times New Roman" w:hAnsi="Times New Roman" w:cs="Times New Roman"/>
          <w:color w:val="222222"/>
          <w:sz w:val="24"/>
          <w:szCs w:val="24"/>
          <w:shd w:val="clear" w:color="auto" w:fill="FFFFFF"/>
        </w:rPr>
      </w:pPr>
      <w:r w:rsidRPr="00154EF1">
        <w:rPr>
          <w:rFonts w:ascii="Times New Roman" w:hAnsi="Times New Roman" w:cs="Times New Roman"/>
          <w:color w:val="222222"/>
          <w:sz w:val="24"/>
          <w:szCs w:val="24"/>
          <w:shd w:val="clear" w:color="auto" w:fill="FFFFFF"/>
        </w:rPr>
        <w:t xml:space="preserve">Winsor, R. D. (2014). Defining" Franchising" In Marketing: A Review of the Literature. </w:t>
      </w:r>
      <w:r w:rsidRPr="00154EF1">
        <w:rPr>
          <w:rFonts w:ascii="Times New Roman" w:hAnsi="Times New Roman" w:cs="Times New Roman"/>
          <w:i/>
          <w:color w:val="222222"/>
          <w:sz w:val="24"/>
          <w:szCs w:val="24"/>
          <w:shd w:val="clear" w:color="auto" w:fill="FFFFFF"/>
        </w:rPr>
        <w:t xml:space="preserve">Loyola Marymount University. </w:t>
      </w:r>
      <w:r w:rsidR="001F3AC1">
        <w:rPr>
          <w:rFonts w:ascii="Times New Roman" w:hAnsi="Times New Roman" w:cs="Times New Roman"/>
          <w:color w:val="222222"/>
          <w:sz w:val="24"/>
          <w:szCs w:val="24"/>
          <w:shd w:val="clear" w:color="auto" w:fill="FFFFFF"/>
        </w:rPr>
        <w:t xml:space="preserve">Retrieved from </w:t>
      </w:r>
      <w:r w:rsidR="001F3AC1" w:rsidRPr="001F3AC1">
        <w:rPr>
          <w:rFonts w:ascii="Times New Roman" w:hAnsi="Times New Roman" w:cs="Times New Roman"/>
          <w:color w:val="222222"/>
          <w:sz w:val="24"/>
          <w:szCs w:val="24"/>
          <w:shd w:val="clear" w:color="auto" w:fill="FFFFFF"/>
        </w:rPr>
        <w:t>https://www.researchgate.net/publication/241583571_DEFINING_FRANCHISING_IN_MARKETING_A_REVIEW_OF_THE_LITERATURE</w:t>
      </w:r>
    </w:p>
    <w:sectPr w:rsidR="00154EF1" w:rsidRPr="00CB393D" w:rsidSect="005A0F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7654" w:rsidRDefault="00687654" w:rsidP="005A0F3B">
      <w:pPr>
        <w:spacing w:after="0" w:line="240" w:lineRule="auto"/>
      </w:pPr>
      <w:r>
        <w:separator/>
      </w:r>
    </w:p>
  </w:endnote>
  <w:endnote w:type="continuationSeparator" w:id="0">
    <w:p w:rsidR="00687654" w:rsidRDefault="00687654" w:rsidP="005A0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7654" w:rsidRDefault="00687654" w:rsidP="005A0F3B">
      <w:pPr>
        <w:spacing w:after="0" w:line="240" w:lineRule="auto"/>
      </w:pPr>
      <w:r>
        <w:separator/>
      </w:r>
    </w:p>
  </w:footnote>
  <w:footnote w:type="continuationSeparator" w:id="0">
    <w:p w:rsidR="00687654" w:rsidRDefault="00687654" w:rsidP="005A0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F3B" w:rsidRPr="005A0F3B" w:rsidRDefault="005A0F3B" w:rsidP="005A0F3B">
    <w:pPr>
      <w:pStyle w:val="Header"/>
      <w:rPr>
        <w:rFonts w:ascii="Times New Roman" w:hAnsi="Times New Roman" w:cs="Times New Roman"/>
        <w:sz w:val="24"/>
        <w:szCs w:val="24"/>
      </w:rPr>
    </w:pPr>
    <w:r w:rsidRPr="005A0F3B">
      <w:rPr>
        <w:rFonts w:ascii="Times New Roman" w:hAnsi="Times New Roman" w:cs="Times New Roman"/>
        <w:sz w:val="24"/>
        <w:szCs w:val="24"/>
      </w:rPr>
      <w:t>BUSINESS FRANCHISING</w:t>
    </w:r>
    <w:r w:rsidRPr="005A0F3B">
      <w:rPr>
        <w:rFonts w:ascii="Times New Roman" w:hAnsi="Times New Roman" w:cs="Times New Roman"/>
        <w:sz w:val="24"/>
        <w:szCs w:val="24"/>
      </w:rPr>
      <w:tab/>
    </w:r>
    <w:r w:rsidRPr="005A0F3B">
      <w:rPr>
        <w:rFonts w:ascii="Times New Roman" w:hAnsi="Times New Roman" w:cs="Times New Roman"/>
        <w:sz w:val="24"/>
        <w:szCs w:val="24"/>
      </w:rPr>
      <w:tab/>
    </w:r>
    <w:r w:rsidRPr="005A0F3B">
      <w:rPr>
        <w:rFonts w:ascii="Times New Roman" w:hAnsi="Times New Roman" w:cs="Times New Roman"/>
        <w:sz w:val="24"/>
        <w:szCs w:val="24"/>
      </w:rPr>
      <w:fldChar w:fldCharType="begin"/>
    </w:r>
    <w:r w:rsidRPr="005A0F3B">
      <w:rPr>
        <w:rFonts w:ascii="Times New Roman" w:hAnsi="Times New Roman" w:cs="Times New Roman"/>
        <w:sz w:val="24"/>
        <w:szCs w:val="24"/>
      </w:rPr>
      <w:instrText xml:space="preserve"> PAGE   \* MERGEFORMAT </w:instrText>
    </w:r>
    <w:r w:rsidRPr="005A0F3B">
      <w:rPr>
        <w:rFonts w:ascii="Times New Roman" w:hAnsi="Times New Roman" w:cs="Times New Roman"/>
        <w:sz w:val="24"/>
        <w:szCs w:val="24"/>
      </w:rPr>
      <w:fldChar w:fldCharType="separate"/>
    </w:r>
    <w:r w:rsidR="001F3AC1">
      <w:rPr>
        <w:rFonts w:ascii="Times New Roman" w:hAnsi="Times New Roman" w:cs="Times New Roman"/>
        <w:noProof/>
        <w:sz w:val="24"/>
        <w:szCs w:val="24"/>
      </w:rPr>
      <w:t>10</w:t>
    </w:r>
    <w:r w:rsidRPr="005A0F3B">
      <w:rPr>
        <w:rFonts w:ascii="Times New Roman" w:hAnsi="Times New Roman" w:cs="Times New Roman"/>
        <w:noProof/>
        <w:sz w:val="24"/>
        <w:szCs w:val="24"/>
      </w:rPr>
      <w:fldChar w:fldCharType="end"/>
    </w:r>
  </w:p>
  <w:p w:rsidR="005A0F3B" w:rsidRDefault="005A0F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F3B" w:rsidRPr="005A0F3B" w:rsidRDefault="005A0F3B">
    <w:pPr>
      <w:pStyle w:val="Header"/>
      <w:rPr>
        <w:rFonts w:ascii="Times New Roman" w:hAnsi="Times New Roman" w:cs="Times New Roman"/>
        <w:sz w:val="24"/>
        <w:szCs w:val="24"/>
      </w:rPr>
    </w:pPr>
    <w:r w:rsidRPr="005A0F3B">
      <w:rPr>
        <w:rFonts w:ascii="Times New Roman" w:hAnsi="Times New Roman" w:cs="Times New Roman"/>
        <w:sz w:val="24"/>
        <w:szCs w:val="24"/>
      </w:rPr>
      <w:t>Running head: BUSINESS FRANCHISING</w:t>
    </w:r>
    <w:r w:rsidRPr="005A0F3B">
      <w:rPr>
        <w:rFonts w:ascii="Times New Roman" w:hAnsi="Times New Roman" w:cs="Times New Roman"/>
        <w:sz w:val="24"/>
        <w:szCs w:val="24"/>
      </w:rPr>
      <w:tab/>
    </w:r>
    <w:r w:rsidRPr="005A0F3B">
      <w:rPr>
        <w:rFonts w:ascii="Times New Roman" w:hAnsi="Times New Roman" w:cs="Times New Roman"/>
        <w:sz w:val="24"/>
        <w:szCs w:val="24"/>
      </w:rPr>
      <w:tab/>
    </w:r>
    <w:r w:rsidRPr="005A0F3B">
      <w:rPr>
        <w:rFonts w:ascii="Times New Roman" w:hAnsi="Times New Roman" w:cs="Times New Roman"/>
        <w:sz w:val="24"/>
        <w:szCs w:val="24"/>
      </w:rPr>
      <w:fldChar w:fldCharType="begin"/>
    </w:r>
    <w:r w:rsidRPr="005A0F3B">
      <w:rPr>
        <w:rFonts w:ascii="Times New Roman" w:hAnsi="Times New Roman" w:cs="Times New Roman"/>
        <w:sz w:val="24"/>
        <w:szCs w:val="24"/>
      </w:rPr>
      <w:instrText xml:space="preserve"> PAGE   \* MERGEFORMAT </w:instrText>
    </w:r>
    <w:r w:rsidRPr="005A0F3B">
      <w:rPr>
        <w:rFonts w:ascii="Times New Roman" w:hAnsi="Times New Roman" w:cs="Times New Roman"/>
        <w:sz w:val="24"/>
        <w:szCs w:val="24"/>
      </w:rPr>
      <w:fldChar w:fldCharType="separate"/>
    </w:r>
    <w:r w:rsidR="00E75B6E">
      <w:rPr>
        <w:rFonts w:ascii="Times New Roman" w:hAnsi="Times New Roman" w:cs="Times New Roman"/>
        <w:noProof/>
        <w:sz w:val="24"/>
        <w:szCs w:val="24"/>
      </w:rPr>
      <w:t>1</w:t>
    </w:r>
    <w:r w:rsidRPr="005A0F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7D2F"/>
    <w:rsid w:val="00053B74"/>
    <w:rsid w:val="00064DBC"/>
    <w:rsid w:val="00097D2F"/>
    <w:rsid w:val="00110F33"/>
    <w:rsid w:val="001506FA"/>
    <w:rsid w:val="00154EF1"/>
    <w:rsid w:val="00164AF0"/>
    <w:rsid w:val="001831B6"/>
    <w:rsid w:val="001E33E1"/>
    <w:rsid w:val="001F3AC1"/>
    <w:rsid w:val="00294271"/>
    <w:rsid w:val="003C570A"/>
    <w:rsid w:val="003E049A"/>
    <w:rsid w:val="004B1CBB"/>
    <w:rsid w:val="005172CD"/>
    <w:rsid w:val="005938EA"/>
    <w:rsid w:val="005A0F3B"/>
    <w:rsid w:val="00687654"/>
    <w:rsid w:val="006F6730"/>
    <w:rsid w:val="00714D67"/>
    <w:rsid w:val="0077690D"/>
    <w:rsid w:val="00780E0D"/>
    <w:rsid w:val="007F0107"/>
    <w:rsid w:val="00AD62BC"/>
    <w:rsid w:val="00B1472B"/>
    <w:rsid w:val="00BA236D"/>
    <w:rsid w:val="00C472FF"/>
    <w:rsid w:val="00CB393D"/>
    <w:rsid w:val="00CF4A3C"/>
    <w:rsid w:val="00D11AAA"/>
    <w:rsid w:val="00DF2610"/>
    <w:rsid w:val="00DF2E93"/>
    <w:rsid w:val="00E45301"/>
    <w:rsid w:val="00E75B6E"/>
    <w:rsid w:val="00F1381D"/>
    <w:rsid w:val="00F13B68"/>
    <w:rsid w:val="00FD6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DFB86"/>
  <w15:docId w15:val="{57FD0897-2F9C-4274-9880-AE210FCE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F3B"/>
  </w:style>
  <w:style w:type="paragraph" w:styleId="Footer">
    <w:name w:val="footer"/>
    <w:basedOn w:val="Normal"/>
    <w:link w:val="FooterChar"/>
    <w:uiPriority w:val="99"/>
    <w:unhideWhenUsed/>
    <w:rsid w:val="005A0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11</Pages>
  <Words>2572</Words>
  <Characters>14662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13</cp:revision>
  <dcterms:created xsi:type="dcterms:W3CDTF">2018-08-17T06:21:00Z</dcterms:created>
  <dcterms:modified xsi:type="dcterms:W3CDTF">2018-08-17T14:02:00Z</dcterms:modified>
</cp:coreProperties>
</file>